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D4" w:rsidRDefault="00941AD4" w:rsidP="00941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941AD4">
        <w:rPr>
          <w:rFonts w:ascii="Times New Roman" w:eastAsia="Times New Roman" w:hAnsi="Times New Roman" w:cs="Times New Roman"/>
          <w:b/>
          <w:bCs/>
          <w:sz w:val="36"/>
          <w:szCs w:val="36"/>
          <w:lang w:eastAsia="ru-RU"/>
        </w:rPr>
        <w:t>Таблица штрафов ГИБДД</w:t>
      </w:r>
    </w:p>
    <w:p w:rsidR="00F22687" w:rsidRDefault="00F22687" w:rsidP="00941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7"/>
        <w:gridCol w:w="4175"/>
        <w:gridCol w:w="4063"/>
      </w:tblGrid>
      <w:tr w:rsidR="00F22687" w:rsidRPr="00F22687" w:rsidTr="00F22687">
        <w:trPr>
          <w:tblCellSpacing w:w="15" w:type="dxa"/>
        </w:trPr>
        <w:tc>
          <w:tcPr>
            <w:tcW w:w="0" w:type="auto"/>
            <w:vAlign w:val="center"/>
            <w:hideMark/>
          </w:tcPr>
          <w:p w:rsidR="00F22687" w:rsidRPr="00F22687" w:rsidRDefault="00F22687" w:rsidP="00F22687">
            <w:pPr>
              <w:spacing w:after="0" w:line="240" w:lineRule="auto"/>
              <w:jc w:val="center"/>
              <w:rPr>
                <w:rFonts w:ascii="Times New Roman" w:eastAsia="Times New Roman" w:hAnsi="Times New Roman" w:cs="Times New Roman"/>
                <w:b/>
                <w:bCs/>
                <w:sz w:val="24"/>
                <w:szCs w:val="24"/>
                <w:lang w:eastAsia="ru-RU"/>
              </w:rPr>
            </w:pPr>
            <w:r w:rsidRPr="00F22687">
              <w:rPr>
                <w:rFonts w:ascii="Times New Roman" w:eastAsia="Times New Roman" w:hAnsi="Times New Roman" w:cs="Times New Roman"/>
                <w:b/>
                <w:bCs/>
                <w:sz w:val="24"/>
                <w:szCs w:val="24"/>
                <w:lang w:eastAsia="ru-RU"/>
              </w:rPr>
              <w:t>Статья КоАП РФ</w:t>
            </w:r>
          </w:p>
        </w:tc>
        <w:tc>
          <w:tcPr>
            <w:tcW w:w="0" w:type="auto"/>
            <w:vAlign w:val="center"/>
            <w:hideMark/>
          </w:tcPr>
          <w:p w:rsidR="00F22687" w:rsidRPr="00F22687" w:rsidRDefault="00F22687" w:rsidP="00F22687">
            <w:pPr>
              <w:spacing w:after="0" w:line="240" w:lineRule="auto"/>
              <w:jc w:val="center"/>
              <w:rPr>
                <w:rFonts w:ascii="Times New Roman" w:eastAsia="Times New Roman" w:hAnsi="Times New Roman" w:cs="Times New Roman"/>
                <w:b/>
                <w:bCs/>
                <w:sz w:val="24"/>
                <w:szCs w:val="24"/>
                <w:lang w:eastAsia="ru-RU"/>
              </w:rPr>
            </w:pPr>
            <w:r w:rsidRPr="00F22687">
              <w:rPr>
                <w:rFonts w:ascii="Times New Roman" w:eastAsia="Times New Roman" w:hAnsi="Times New Roman" w:cs="Times New Roman"/>
                <w:b/>
                <w:bCs/>
                <w:sz w:val="24"/>
                <w:szCs w:val="24"/>
                <w:lang w:eastAsia="ru-RU"/>
              </w:rPr>
              <w:t>Правонарушение</w:t>
            </w:r>
          </w:p>
        </w:tc>
        <w:tc>
          <w:tcPr>
            <w:tcW w:w="0" w:type="auto"/>
            <w:vAlign w:val="center"/>
            <w:hideMark/>
          </w:tcPr>
          <w:p w:rsidR="00F22687" w:rsidRPr="00F22687" w:rsidRDefault="00F22687" w:rsidP="00F2268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Наказание</w:t>
            </w:r>
          </w:p>
        </w:tc>
      </w:tr>
      <w:tr w:rsidR="00F22687" w:rsidRPr="00F22687" w:rsidTr="00F22687">
        <w:trPr>
          <w:tblCellSpacing w:w="15" w:type="dxa"/>
        </w:trPr>
        <w:tc>
          <w:tcPr>
            <w:tcW w:w="0" w:type="auto"/>
            <w:gridSpan w:val="3"/>
            <w:vAlign w:val="center"/>
            <w:hideMark/>
          </w:tcPr>
          <w:p w:rsidR="00F22687" w:rsidRDefault="00F22687" w:rsidP="00F22687">
            <w:pPr>
              <w:spacing w:after="0" w:line="240" w:lineRule="auto"/>
              <w:jc w:val="center"/>
              <w:rPr>
                <w:rFonts w:ascii="Times New Roman" w:eastAsia="Times New Roman" w:hAnsi="Times New Roman" w:cs="Times New Roman"/>
                <w:b/>
                <w:bCs/>
                <w:sz w:val="24"/>
                <w:szCs w:val="24"/>
                <w:lang w:eastAsia="ru-RU"/>
              </w:rPr>
            </w:pPr>
            <w:r w:rsidRPr="00F22687">
              <w:rPr>
                <w:rFonts w:ascii="Times New Roman" w:eastAsia="Times New Roman" w:hAnsi="Times New Roman" w:cs="Times New Roman"/>
                <w:b/>
                <w:bCs/>
                <w:sz w:val="24"/>
                <w:szCs w:val="24"/>
                <w:lang w:eastAsia="ru-RU"/>
              </w:rPr>
              <w:t>Эксплуатация ТС, номерные знаки, регистрация ТС</w:t>
            </w:r>
          </w:p>
          <w:p w:rsidR="00F22687" w:rsidRPr="00F22687" w:rsidRDefault="00F22687" w:rsidP="00F22687">
            <w:pPr>
              <w:spacing w:after="0" w:line="240" w:lineRule="auto"/>
              <w:jc w:val="center"/>
              <w:rPr>
                <w:rFonts w:ascii="Times New Roman" w:eastAsia="Times New Roman" w:hAnsi="Times New Roman" w:cs="Times New Roman"/>
                <w:sz w:val="24"/>
                <w:szCs w:val="24"/>
                <w:lang w:eastAsia="ru-RU"/>
              </w:rPr>
            </w:pP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8.23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Эксплуатация гражданами автомобилей, мотоциклов или других механических ТС,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11.23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грузовым автотранспортным средством или автобусом при осуществлении международной автомобильной перевозки без контрольного устройства (тахографа) или с выключенным тахографом, а равно с незаполненными тахограммами либо без ведения регистрационных листков, отражающих режим труда и отдыха водителей</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до 2500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11.23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установленного режима труда и отдыха водителем грузового автотранспортного средства или автобуса, осуществляющим международную автомобильную перевозку</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500 до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11.26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водителя от 4000 до 5000 руб.,на должностных лиц от 40000 до 50000 руб., на юридических лиц от 400000 до 500000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11.27</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Управление ТС без отличительного на нем и (или) прицепах к нему знака государства регистрации ТС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w:t>
            </w:r>
            <w:r w:rsidRPr="00F22687">
              <w:rPr>
                <w:rFonts w:ascii="Times New Roman" w:eastAsia="Times New Roman" w:hAnsi="Times New Roman" w:cs="Times New Roman"/>
                <w:sz w:val="24"/>
                <w:szCs w:val="24"/>
                <w:lang w:eastAsia="ru-RU"/>
              </w:rPr>
              <w:lastRenderedPageBreak/>
              <w:t>перевозку</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штраф от 200 до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11.29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Осуществление международных автомобильных перевозок без разрешений, если такие разрешения обязательны, за исключением случаев, предусмотренных частью 2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водителя от 3000 до 4000 руб.,на должностных лиц от 30000 до 40000 руб., на юридических лиц от 300000 до 400000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11.29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водителя от 4000 до 5000 руб.,на должностных лиц от 40000 до 50000 руб., на юридических лиц от 400000 до 500000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не зарегистрированным в установленном порядке</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500 до 800 руб;при повторном нарушении – 5000 рублей или лишение права управления от 1 до 3 месяцев</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ТС, предназначенным и оборудованным для перевозок опасных грузов, которые не прошли государственный технический осмотр или технический осмотр</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500 до 800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xml:space="preserve">Управление ТС без государственных регистрационных знаков, а равно управление ТС без установленных на предусмотренных для этого местах государственных регистрационных знаков либо управление ТС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w:t>
            </w:r>
            <w:r w:rsidRPr="00F22687">
              <w:rPr>
                <w:rFonts w:ascii="Times New Roman" w:eastAsia="Times New Roman" w:hAnsi="Times New Roman" w:cs="Times New Roman"/>
                <w:sz w:val="24"/>
                <w:szCs w:val="24"/>
                <w:lang w:eastAsia="ru-RU"/>
              </w:rPr>
              <w:lastRenderedPageBreak/>
              <w:t>знаков либо позволяющих их видоизменить или скрыть</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штраф 5000 руб. или лишение права управления ТС на срок от 1 до 3 мес.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lastRenderedPageBreak/>
              <w:t>12.2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Установка на ТС заведомо подложных государственных регистрационных знаков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граждан 2500 руб.,на должностных лиц от 15000 до 20000 руб., на юридических лиц от 400000 до 500000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с заведомо подложными государственными регистрационными знаками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от 6 мес. до 1 года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водителем, не имеющим при себе регистрационных документов на ТС,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 отстранение от управления ТС,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ТС,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Перевозка пассажиров и багажа легковым ТС,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Передача управления ТС лицу, не имеющему при себе документов на право управления им</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 руб.</w:t>
            </w:r>
          </w:p>
        </w:tc>
      </w:tr>
      <w:tr w:rsidR="00F22687" w:rsidRPr="00F22687" w:rsidTr="00F22687">
        <w:trPr>
          <w:tblCellSpacing w:w="15" w:type="dxa"/>
        </w:trPr>
        <w:tc>
          <w:tcPr>
            <w:tcW w:w="0" w:type="auto"/>
            <w:gridSpan w:val="3"/>
            <w:vAlign w:val="center"/>
            <w:hideMark/>
          </w:tcPr>
          <w:p w:rsidR="00F22687" w:rsidRDefault="00F22687" w:rsidP="00F22687">
            <w:pPr>
              <w:spacing w:after="0" w:line="240" w:lineRule="auto"/>
              <w:jc w:val="center"/>
              <w:rPr>
                <w:rFonts w:ascii="Times New Roman" w:eastAsia="Times New Roman" w:hAnsi="Times New Roman" w:cs="Times New Roman"/>
                <w:b/>
                <w:bCs/>
                <w:sz w:val="24"/>
                <w:szCs w:val="24"/>
                <w:lang w:eastAsia="ru-RU"/>
              </w:rPr>
            </w:pPr>
            <w:r w:rsidRPr="00F22687">
              <w:rPr>
                <w:rFonts w:ascii="Times New Roman" w:eastAsia="Times New Roman" w:hAnsi="Times New Roman" w:cs="Times New Roman"/>
                <w:b/>
                <w:bCs/>
                <w:sz w:val="24"/>
                <w:szCs w:val="24"/>
                <w:lang w:eastAsia="ru-RU"/>
              </w:rPr>
              <w:t>Техническое состояние ТС, спецсигналы</w:t>
            </w:r>
          </w:p>
          <w:p w:rsidR="00F22687" w:rsidRPr="00F22687" w:rsidRDefault="00F22687" w:rsidP="00F22687">
            <w:pPr>
              <w:spacing w:after="0" w:line="240" w:lineRule="auto"/>
              <w:jc w:val="center"/>
              <w:rPr>
                <w:rFonts w:ascii="Times New Roman" w:eastAsia="Times New Roman" w:hAnsi="Times New Roman" w:cs="Times New Roman"/>
                <w:sz w:val="24"/>
                <w:szCs w:val="24"/>
                <w:lang w:eastAsia="ru-RU"/>
              </w:rPr>
            </w:pP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12.4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Установка на передней части ТС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граждан 3000 руб.,на должностных лиц от 15000 до 20000 руб., на юридических лиц от 400000 до 500000 руб.(приборы и приспособления конфискуются)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12.4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Установка на ТС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ТС опознавательного фонаря легкового такси или опознавательного знака «Инвалид»</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граждан 5000 руб.; на должностных лиц, 20000 руб. на юрлиц — 500 000 руб. (устройства конфискуются)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12.4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Незаконное нанесение на наружные поверхности ТС специальных цветографических схем автомобилей оперативных служб или цветографической схемы легкового такси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граждан 5000 руб.,на должностных лиц 20000 руб., на юридических лиц 500000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при наличии неисправностей или условий, при которых в соответствии с Основными положениями по допуску ТС к эксплуатации и обязанностями должностных лиц по обеспечению безопасности дорожного движения эксплуатация ТС запрещена, за исключением неисправностей и условий, указанных в частях 2 — 6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с заведомо неисправными тормозной системой (за исключением стояночного тормоза), рулевым управлением или сцепным устройством (в составе поезда)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от 6 мес. до 1 года (приборы и приспособления конфискуются)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от 1 года до 1,5 лет (устройства конфискуются)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на котором незаконно установлен опознавательный фонарь легкового такси или опознавательный знак «Инвалид»</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5000 руб. (устройства конфискуются)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Использование при движении ТС устройств для подачи специальных световых или звуковых сигналов (за исключением охранной сигнализации), установленных без соответствующего разрешения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от 1,5 до 2 лет (устройства конфискуются)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на наружные поверхности которого незаконно нанесены специальные цветографические схемы автомобилей оперативных служб</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от 1 года до 1,5 лет</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12.5 ч. 7</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на которое незаконно нанесена цветографическая схема легкового такси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5000 руб.</w:t>
            </w:r>
          </w:p>
        </w:tc>
      </w:tr>
      <w:tr w:rsidR="00F22687" w:rsidRPr="00F22687" w:rsidTr="00F22687">
        <w:trPr>
          <w:tblCellSpacing w:w="15" w:type="dxa"/>
        </w:trPr>
        <w:tc>
          <w:tcPr>
            <w:tcW w:w="0" w:type="auto"/>
            <w:gridSpan w:val="3"/>
            <w:vAlign w:val="center"/>
            <w:hideMark/>
          </w:tcPr>
          <w:p w:rsidR="00F22687" w:rsidRDefault="00F22687" w:rsidP="00F22687">
            <w:pPr>
              <w:spacing w:after="0" w:line="240" w:lineRule="auto"/>
              <w:jc w:val="center"/>
              <w:rPr>
                <w:rFonts w:ascii="Times New Roman" w:eastAsia="Times New Roman" w:hAnsi="Times New Roman" w:cs="Times New Roman"/>
                <w:b/>
                <w:bCs/>
                <w:sz w:val="24"/>
                <w:szCs w:val="24"/>
                <w:lang w:eastAsia="ru-RU"/>
              </w:rPr>
            </w:pPr>
            <w:r w:rsidRPr="00F22687">
              <w:rPr>
                <w:rFonts w:ascii="Times New Roman" w:eastAsia="Times New Roman" w:hAnsi="Times New Roman" w:cs="Times New Roman"/>
                <w:b/>
                <w:bCs/>
                <w:sz w:val="24"/>
                <w:szCs w:val="24"/>
                <w:lang w:eastAsia="ru-RU"/>
              </w:rPr>
              <w:t>Управление ТС: ремни безопасности, состояние опьянения</w:t>
            </w:r>
          </w:p>
          <w:p w:rsidR="00F22687" w:rsidRPr="00F22687" w:rsidRDefault="00F22687" w:rsidP="00F22687">
            <w:pPr>
              <w:spacing w:after="0" w:line="240" w:lineRule="auto"/>
              <w:jc w:val="center"/>
              <w:rPr>
                <w:rFonts w:ascii="Times New Roman" w:eastAsia="Times New Roman" w:hAnsi="Times New Roman" w:cs="Times New Roman"/>
                <w:sz w:val="24"/>
                <w:szCs w:val="24"/>
                <w:lang w:eastAsia="ru-RU"/>
              </w:rPr>
            </w:pP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водителем, не пристегнутым ремнем безопасности, перевозка пассажиров, не пристегнутых ремнями безопасности, если конструкцией ТС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12.7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водителем, не имеющим права управления ТС (за исключением учебной езды)</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5000 до 15000 руб./ отстранение от управления ТС,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12.7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водителем, лишенным права управления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30000 руб. или арест на срок до 15 суток или обязательные работы от 100 до 200 часов/ отстранение от управления ТС,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12.7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Передача управления ТС лицу, заведомо не имеющему права управления ТС (за исключением учебной езды) или лишенному такого права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12.8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водителем, находящимся в состоянии опьянения.</w:t>
            </w:r>
            <w:r w:rsidRPr="00F22687">
              <w:rPr>
                <w:rFonts w:ascii="Times New Roman" w:eastAsia="Times New Roman" w:hAnsi="Times New Roman" w:cs="Times New Roman"/>
                <w:sz w:val="24"/>
                <w:szCs w:val="24"/>
                <w:lang w:eastAsia="ru-RU"/>
              </w:rPr>
              <w:br/>
            </w:r>
            <w:r w:rsidRPr="00F22687">
              <w:rPr>
                <w:rFonts w:ascii="Times New Roman" w:eastAsia="Times New Roman" w:hAnsi="Times New Roman" w:cs="Times New Roman"/>
                <w:b/>
                <w:bCs/>
                <w:sz w:val="24"/>
                <w:szCs w:val="24"/>
                <w:lang w:eastAsia="ru-RU"/>
              </w:rPr>
              <w:t>Вводится примечание: «Употребление веществ, вызывающих алкогольное или наркотическое опьянение, а также употребление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30000 рублей с лишением права управления от 1,5 до 2 лет; при повторном нарушении – 50000 рублей с лишением права управления на 3 года/ отстранение от управления ТС, освидетельствование на состояние алкогольного опьянения, направление на медицинское освидетельствование,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12.8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Передача управления ТС лицу, находящемуся в состоянии опьянения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30000 рублей с лишением права управления от 1,5 до 2 лет; при повторном нарушении – 50000 рублей с лишением права управления на 3 года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12.8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водителем, находящимся в состоянии опьянения и не имеющим права управления ТС либо лишенным права управления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арест на срок от 10 до 15 суток или штраф 30000 руб. для лиц, в отношении которых не может применяться арест/ отстранение от управления ТС, освидетельствование на состояние алкогольного опьянения, направление на медицинское освидетельствование,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12.8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частью 1 или 2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3 года/ отстранение от управления ТС, освидетельствование на состояние алкогольного опьянения, направление на медицинское освидетельствование</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264 УК РФ</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частями второй, четвертой или шестой статьи 264 Уголовного Кодекса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в размере от 200 000 до 300 000 руб., либо обязательные работы на срок до 480 часов, либо принудительные работы на срок до 2 лет, либо лишение свободы на срок до 2 лет</w:t>
            </w:r>
          </w:p>
        </w:tc>
      </w:tr>
      <w:tr w:rsidR="00F22687" w:rsidRPr="00F22687" w:rsidTr="00F22687">
        <w:trPr>
          <w:tblCellSpacing w:w="15" w:type="dxa"/>
        </w:trPr>
        <w:tc>
          <w:tcPr>
            <w:tcW w:w="0" w:type="auto"/>
            <w:gridSpan w:val="3"/>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b/>
                <w:bCs/>
                <w:sz w:val="24"/>
                <w:szCs w:val="24"/>
                <w:lang w:eastAsia="ru-RU"/>
              </w:rPr>
              <w:t>Скоростной режим</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12.9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Превышение установленной скорости движения ТС на величину не менее 10, но не более 20 километров в час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Норма исключена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12.9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Превышение установленной скорости движения транспортного средства на величину более 20, но не более 40 километров в час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12.9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Превышение установленной скорости движения ТС на величину более 40, но не более 60 километров в час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1000 до 1500 руб.; при повторном нарушении – от 2000 до 2500 рублей</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12.9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Превышение установленной скорости движения ТС на величину более 60 километров в час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2000 до 2500 руб. или лишение права управления ТС на срок от 4 до 6 мес.; при повторном нарушении – лишение права управления на 1 год</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12.9 ч. 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Превышение установленной скорости движения транспортного средства на величину более 80 километров в час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5000 рублей либо лишение права управления на 6 месяцев; при повторном нарушении –лишение права управления на 1 год</w:t>
            </w:r>
          </w:p>
        </w:tc>
      </w:tr>
      <w:tr w:rsidR="00F22687" w:rsidRPr="00F22687" w:rsidTr="00F22687">
        <w:trPr>
          <w:tblCellSpacing w:w="15" w:type="dxa"/>
        </w:trPr>
        <w:tc>
          <w:tcPr>
            <w:tcW w:w="0" w:type="auto"/>
            <w:gridSpan w:val="3"/>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b/>
                <w:bCs/>
                <w:sz w:val="24"/>
                <w:szCs w:val="24"/>
                <w:lang w:eastAsia="ru-RU"/>
              </w:rPr>
              <w:t>Движение ТС, расположение на проезжей части, непредоставление преимущества, остановка и стоянка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12.10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 или лишение права управления ТС на срок от 3 до 6 мес.; при повторном нарушении – лишение права управления на 1 год</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12.10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проезда через железнодорожные переезды, за исключением случаев, предусмотренных частью 1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12.10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частью 1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1 год</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12.11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по автомагистрали на ТС, скорость которого по технической характеристике или по его состоянию менее 40 километров в час, а равно остановка ТС на автомагистрали вне специальных площадок для стоянки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12.11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12.11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Разворот или въезд ТС в технологические разрывы разделительной полосы на автомагистрали либо движение задним ходом по автомагистрали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2500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12.12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 при повторном нарушении – 5000 рублей или лишение права управления от 4 до 6 месяцев</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12.12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требования ПДД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800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12.13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ТС в поперечном направлении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12.13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требования ПДД уступить дорогу ТС, пользующемуся преимущественным правом проезда перекрестков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12.14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требования ПДД подать сигнал перед началом движения, перестроением, поворотом, разворотом или остановкой</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12.14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требования ПДД,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12.14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Разворот или движение задним ходом в местах, где такие маневры запрещены, за исключением случаев, предусмотренных частью 3 статьи 12.11 настоящего Кодекса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12.14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требования ПДД уступить дорогу ТС, пользующемуся преимущественным правом движения, за исключением случаев, предусмотренных частью 2 статьи 12.13 и статьей 12.17 настоящего Кодекса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12.15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расположения ТС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12.15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по велосипедным или пешеходным дорожкам либо тротуарам в нарушение ПДД</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2000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12.15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Выезд в нарушение ПДД на полосу, предназначенную для встречного движения, при объезде препятствия либо на трамвайные пути встречного направления при объезде препятствия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1000 до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12.15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Выезд в нарушение ПДД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5000 руб. или лишение права управления ТС на срок от 4 до 6 мес.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12.15 ч. 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 4 ст. 12.15 КоАП РФ</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1 год*</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12.16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Несоблюдение требований, предписанных дорожными знаками или разметкой проезжей части дороги, за исключением случаев, предусмотренных частями 2 и 3 настоящей статьи и другими статьями настоящей главы</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12.16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Поворот налево или разворот в нарушение требований, предписанных дорожными знаками или разметкой проезжей части дороги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1000 до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12.16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во встречном направлении по дороге с односторонним движением</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5000 руб. или лишение права управления ТС на срок от 4 до 6 мес.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12.16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 3 ст. 12.16 КоАП РФ</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1 год*</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12.16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Несоблюдение требований, предписанных дорожными знаками или разметкой проезжей части дороги, запрещающими остановку или стоянку ТС, за исключением случая, предусмотренного частью 5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1500 руб.,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12.16 ч. 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предусмотренное частью 4 настоящей статьи, совершенное в городе федерального значения Москве или Санкт-Петербурге</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 руб.,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12.17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Непредоставление преимущества в движении маршрутному ТС, а равно ТС с одновременно включенными проблесковым маячком синего цвета и специальным звуковым сигналом</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12.17 ч. 1 и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транспортных средств по полосе для маршрутных транспортных средств или остановка на указанной полосе в нарушение Правил дорожного движения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1500 руб.</w:t>
            </w:r>
            <w:r w:rsidRPr="00F22687">
              <w:rPr>
                <w:rFonts w:ascii="Times New Roman" w:eastAsia="Times New Roman" w:hAnsi="Times New Roman" w:cs="Times New Roman"/>
                <w:sz w:val="24"/>
                <w:szCs w:val="24"/>
                <w:lang w:eastAsia="ru-RU"/>
              </w:rPr>
              <w:br/>
              <w:t>(Для Москвы и Санкт-Петербурга — 3000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12.17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Непредоставление преимущества в движении ТС,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 или лишение права управления ТС на срок от 1 до 3 мес.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12.18</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требования ПДД уступить дорогу пешеходам, велосипедистам или иным участникам дорожного движения (за исключением водителей ТС), пользующимся преимуществом в движении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12.19 ч. 1 и 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Другие нарушения правил остановки или стоянки транспортных средств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300 руб.</w:t>
            </w:r>
            <w:r w:rsidRPr="00F22687">
              <w:rPr>
                <w:rFonts w:ascii="Times New Roman" w:eastAsia="Times New Roman" w:hAnsi="Times New Roman" w:cs="Times New Roman"/>
                <w:sz w:val="24"/>
                <w:szCs w:val="24"/>
                <w:lang w:eastAsia="ru-RU"/>
              </w:rPr>
              <w:br/>
              <w:t>(Для Москвы и Санкт-Петербурга — 2500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12.19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остановки или стоянки ТС в местах, отведенных для остановки или стоянки ТС инвалидов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5000 руб. (плюс эвакуация)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12.19 ч. 3 и 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Остановка или стоянка ТС на пешеходном переходе, за исключением вынужденной остановки, либо нарушение правил остановки или стоянки ТС на тротуаре, повлекшее создание препятствий для движения пешеходов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r w:rsidRPr="00F22687">
              <w:rPr>
                <w:rFonts w:ascii="Times New Roman" w:eastAsia="Times New Roman" w:hAnsi="Times New Roman" w:cs="Times New Roman"/>
                <w:sz w:val="24"/>
                <w:szCs w:val="24"/>
                <w:lang w:eastAsia="ru-RU"/>
              </w:rPr>
              <w:br/>
              <w:t>(Для Москвы и Санкт-Петербурга — 3000 руб.),</w:t>
            </w:r>
            <w:r w:rsidRPr="00F22687">
              <w:rPr>
                <w:rFonts w:ascii="Times New Roman" w:eastAsia="Times New Roman" w:hAnsi="Times New Roman" w:cs="Times New Roman"/>
                <w:sz w:val="24"/>
                <w:szCs w:val="24"/>
                <w:lang w:eastAsia="ru-RU"/>
              </w:rPr>
              <w:br/>
              <w:t>задержание транспортного средства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12.19 ч. 3 и 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 (Для Москвы и Санкт-Петербурга — 3000 руб.), задержание транспортного средства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12.19 ч. 3 и 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1500 руб. (Для Москвы и Санкт-Петербурга — 3000 руб.), задержание транспортного средства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12.19 ч. 4 и 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остановки или стоянки ТС на проезжей части, повлекшее создание препятствий для движения других ТС, а равно остановка или стоянка ТС в тоннеле</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2000 руб. (Для Москвы и Санкт-Петербурга — 3000 руб.), задержание транспортного средства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12.20</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пользования внешними световыми приборами, звуковыми сигналами, аварийной сигнализацией или знаком аварийной остановки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gridSpan w:val="3"/>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b/>
                <w:bCs/>
                <w:sz w:val="24"/>
                <w:szCs w:val="24"/>
                <w:lang w:eastAsia="ru-RU"/>
              </w:rPr>
              <w:t>Перевозка людей и грузов, буксировка, учебная езда</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перевозки грузов, а равно правил буксировки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тяжеловесного и (или) крупногабаритного ТС с превышением допустимых габаритов ТС на величину не более 10 см без специального разрешения, либо с превышением габаритов, указанных в специальном разрешении, на величину не более 10 см, либо с превышением допустимой массы ТС или допустимой нагрузки на ось ТС на величину более 2, но не более 10 процентов без специального разрешения, либо с превышением массы ТС или нагрузки на ось ТС, указанных в специальном разрешении, на величину более 2, но не более 10 процентов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водителя 1000-1500 руб.; на должностных лиц — 10-15 тыс. руб.; на юрлиц — 100-150 тыс. руб., в случае фиксации камерами — на собственника ТС 150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тяжеловесного и (или) крупногабаритного ТС с превышением допустимых габаритов ТС на величину более 10, но не более 20 см либо с превышением допустимой массы ТС или допустимой нагрузки на ось ТС на величину более 10, но не более 20 процентов без специального разрешения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водителя 3000-4000 руб.; на должностных лиц — 25 000-30 000 руб.; на юрлиц — 250 000 — 300 000 руб., в случае фиксации камерами — на собственника ТС 300 000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тяжеловесного и (или) крупногабаритного ТС с превышением допустимых габаритов ТС на величину более 20, но не более 50 см либо с превышением допустимой массы ТС или допустимой нагрузки на ось транспортного средства на величину более 20, но не более 50 процентов без специального разрешения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водителя 5-10 тыс. руб. или лишение прав на 2-4 месяца; на должностных лиц — 35-40 тыс. руб.; на юрлиц — 350-400 тыс. руб., в случае фиксации камерами — на собственника ТС 400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тяжеловесного и (или) крупногабаритного ТС с превышением габаритов, указанных в специальном разрешении, на величину более 10, но не более 20 см либо с превышением массы ТС или нагрузки на ось ТС, указанных в специальном разрешении, на величину более 10, но не более 20 процентов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водителя 3000-3500 руб.; на должностных лиц — 20-25 тыс. руб.; на юрлиц — 200-250 тыс. руб., в случае фиксации камерами на собственника ТС — 250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тяжеловесного и (или) крупногабаритного ТС с превышением габаритов, указанных в специальном разрешении, на величину более 20, но не более 50 см либо с превышением массы ТС или нагрузки на ось ТС, указанных в специальном разрешении, на величину более 20, но не более 50 процентов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водителя 4000-5000 руб. или лишение прав на 2-3 месяца; на должностных лиц — 30-40 тыс. руб.; на юрлиц — 300-400 тыс. руб., в случае фиксации камерами — на собственника ТС 400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Движение тяжеловесного и (или) крупногабаритного ТС с превышением допустимых габаритов на величину более 50 см без специального разрешения, либо с превышением габаритов, указанных в специальном разрешении, на величину более 50 см, либо с превышением допустимой массы ТС или допустимой нагрузки на ось ТС на величину более 50 процентов без специального разрешения, либо с превышением массы ТС или нагрузки на ось ТС, указанных в специальном разрешении, на величину более 50 процентов</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водителя 7000-10000 руб. или лишение прав на 4-6 месяцев; на должностных лиц — 45-50 тыс. руб.; на юрлиц — 400-500 тыс. руб., а в случае фиксации камерами — на собственника ТС 500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7</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водителя 1000-1500 руб.; на должностных лиц, ответственных за перевозку, — 5000-10000 руб.; на юридических лиц — 50000-100000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8</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граждан 1500-2000 руб.; на должностных лиц — 15-20 тыс. руб.; на юрлиц — 200 -300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9</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граждан 5000 руб.; на должностных лиц — 25-35 тыс. руб.; на юрлиц — 350-400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10</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Превышение допустимой массы ТС и (или) допустимой нагрузки на ось ТС, либо массы ТС и (или) нагрузки на ось ТС, указанных в специальном разрешении, либо допустимых габаритов ТС, либо габаритов, указанных в специальном разрешении, юридическими лицами или индивидуальными предпринимателями, осуществившими погрузку груза в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индивидуальных предпринимателей 80 -100 тыс. руб.; на юрлиц — 250-400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11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Несоблюдение требований, предписанных дорожными знаками, запрещающими движение ТС, общая фактическая масса которых либо нагрузка на ось которых превышает указанные на дорожном знаке, если движение таких ТС осуществляется без специального разрешения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в размере 5000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Перевозка опасных грузов водителем, не имеющим свидетельства о подготовке водителей ТС, перевозящих опасные грузы, свидетельства о допуске ТС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ТС,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водителя 2000-2500 руб. или лишение прав на 4-6 месяцев; на должностных лиц — 15-20 тыс. руб.; на юрлиц — 400-500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12.21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перевозки опасных грузов, за исключением случаев, предусмотренных частью 1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водителя 1000-1500 руб.; на должностных лиц — 5000-10000 руб.; на юрлиц — 150-250 тыс.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учебной езды водителем, обучающим вождению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12.23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перевозки людей, за исключением случаев, предусмотренных частью 2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12.23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Перевозка людей вне кабины автомобиля (за исключением случаев, разрешенных ПДД),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12.23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требований к перевозке детей, установленных ПДД</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 руб.</w:t>
            </w:r>
          </w:p>
        </w:tc>
      </w:tr>
      <w:tr w:rsidR="00F22687" w:rsidRPr="00F22687" w:rsidTr="00F22687">
        <w:trPr>
          <w:tblCellSpacing w:w="15" w:type="dxa"/>
        </w:trPr>
        <w:tc>
          <w:tcPr>
            <w:tcW w:w="0" w:type="auto"/>
            <w:gridSpan w:val="3"/>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b/>
                <w:bCs/>
                <w:sz w:val="24"/>
                <w:szCs w:val="24"/>
                <w:lang w:eastAsia="ru-RU"/>
              </w:rPr>
              <w:t>Причинение вреда здоровью</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12.24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ПДД или правил эксплуатации ТС, повлекшее причинение легкого вреда здоровью потерпевшего</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2500 до 5000 руб. или лишение права управления ТС на срок от 1 года до 1,5 лет</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12.24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ПДД или правил эксплуатации ТС, повлекшее причинение средней тяжести вреда здоровью потерпевшего</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10000 до 25000 руб. или лишение права управления ТС на срок от 1,5 до 2 лет</w:t>
            </w:r>
          </w:p>
        </w:tc>
      </w:tr>
      <w:tr w:rsidR="00F22687" w:rsidRPr="00F22687" w:rsidTr="00F22687">
        <w:trPr>
          <w:tblCellSpacing w:w="15" w:type="dxa"/>
        </w:trPr>
        <w:tc>
          <w:tcPr>
            <w:tcW w:w="0" w:type="auto"/>
            <w:gridSpan w:val="3"/>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b/>
                <w:bCs/>
                <w:sz w:val="24"/>
                <w:szCs w:val="24"/>
                <w:lang w:eastAsia="ru-RU"/>
              </w:rPr>
              <w:t>Невыполнение требований сотрудников полиции, обязанностей при ДТП</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12.25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требования о предоставлении ТС сотрудникам полиции или иным лицам, которым в случаях, предусмотренных законодательством, предоставлено право использовать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12.25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законного требования сотрудника полиции об остановке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500 до 800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12.26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водителем законного требования сотрудника полиции о прохождении медицинского освидетельствования на состояние опьянения или невыполнение водителем ТС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30000 рублей с лишением права управления ТС на срок от 1,5 до 2 лет/ отстранение от управления ТС, освидетельствование на состояние алкогольного опьянения, направление на медицинское освидетельствование,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12.26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водителем, не имеющим права управления ТС либо лишенным права управления ТС, законного требования сотрудника полиции о прохождении медицинского освидетельствования на состояние опьянения или невыполнение не имеющим права управления ТС либо лишенным права управления ТС водителем ТС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арест на срок от 10 до 15 суток или штраф 30000 руб. для лиц, в отношении которых не может применяться арест/ отстранение от управления ТС, освидетельствование на состояние алкогольного опьянения, направление на медицинское освидетельствование, задержание ТС</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12.27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водителем обязанностей, предусмотренных ПДД, в связи с дорожно-транспортным происшествием, участником которого он является, за исключением случаев, предусмотренных частью 2 настоящей статьи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12.27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Оставление водителем в нарушение ПДД места дорожно-транспортного происшествия, участником которого он являлся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лишение права управления ТС на срок от 1 года до 1,5 лет или арест на срок до 15 суток</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12.27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Невыполнение требования ПДД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ТС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30000 рублей с лишением права управления ТС на срок от 1,5 до 2 лет</w:t>
            </w:r>
          </w:p>
        </w:tc>
      </w:tr>
      <w:tr w:rsidR="00F22687" w:rsidRPr="00F22687" w:rsidTr="00F22687">
        <w:trPr>
          <w:tblCellSpacing w:w="15" w:type="dxa"/>
        </w:trPr>
        <w:tc>
          <w:tcPr>
            <w:tcW w:w="0" w:type="auto"/>
            <w:gridSpan w:val="3"/>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b/>
                <w:bCs/>
                <w:sz w:val="24"/>
                <w:szCs w:val="24"/>
                <w:lang w:eastAsia="ru-RU"/>
              </w:rPr>
              <w:t>Прочие нарушения</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12.28 ч. 1 и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установленных для движения ТС в жилых зонах</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12.29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пешеходом или пассажиром ТС ПДД</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12.29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ПДД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800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12.29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ПДД лицами, указанными в части 2 настоящей статьи, совершенное в состоянии опьянения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1000 до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12.30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ПДД пешеходом, пассажиром ТС или иным участником дорожного движения (за исключением водителя ТС), повлекшее создание помех в движении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12.30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ПДД пешеходом, пассажиром ТС или иным участником дорожного движения (за исключением водителя ТС), повлекшее по неосторожности причинение легкого или средней тяжести вреда здоровью потерпевшего</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1000 до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12.31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Выпуск на линию ТС, не зарегистрированного в установленном порядке или не прошедшего государственного технического осмотра или технического осмотра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должностных лиц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12.31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Выпуск на линию ТС, имеющего неисправности, с которыми запрещена эксплуатация, или переоборудованного без соответствующего разрешения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должностных лиц от 500 до 1000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12.31 ч. 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Выпуск на линию ТС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и режим работы которых не соответствуют требованиям Основных положений по допуску ТС к эксплуатации и обязанностей должностных лиц по обеспечению безопасности дорожного движения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должностных лиц от 15000 до 20000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12.31 ч. 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Выпуск на линию ТС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должностных лиц 20000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Допуск к управлению ТС водителя, находящегося в состоянии опьянения либо не имеющего права управления ТС</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должностных лиц 20000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12.33</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граждан от 5000 руб. до 10000 руб.,на должностных лиц 25000 руб., на юридических лиц 300000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12.34</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должностных лиц от 2000 до 3000 руб., на юридических лиц 300000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12.35</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Применение к владельцам и водителям ТС, другим участникам дорожного движения не предусмотренных федеральным законом мер, направленных на ограничение прав на управление, пользование ТС либо его эксплуатацию</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на граждан 2000 руб.,на должностных лиц 20000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12.36</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Пользование водителем во время движения ТС телефоном, не оборудованным техническим устройством, позволяющим вести переговоры без использования рук</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1500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12.37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Управление ТС в период его использования, не предусмотренный страховым полисом обязательного страхования гражданской ответственности владельцев ТС, а равно управление ТС с нарушением предусмотренного данным страховым полисом условия управления этим ТС только указанными в данном страховом полисе водителями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500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12.37 ч. 2</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Неисполнение владельцем ТС установленной федеральным законом обязанности по страхованию своей гражданской ответственности, а равно управление ТС, если такое обязательное страхование заведомо отсутствует</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800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19.3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от 500 до 1000 руб. или арест на срок до 15 суток</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19.22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предупреждение или штраф: на граждан от 1500 до 2000 руб.,на должностных лиц от 2000 до 3500 руб., на юридических лиц от 5000 до 10000 руб.</w:t>
            </w:r>
          </w:p>
        </w:tc>
      </w:tr>
      <w:tr w:rsidR="00F22687" w:rsidRPr="00F22687" w:rsidTr="00F22687">
        <w:trPr>
          <w:tblCellSpacing w:w="15" w:type="dxa"/>
        </w:trPr>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20.25 ч. 1</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Неуплата административного штрафа в срок, предусмотренный настоящим Кодексом.</w:t>
            </w:r>
            <w:r w:rsidRPr="00F22687">
              <w:rPr>
                <w:rFonts w:ascii="Times New Roman" w:eastAsia="Times New Roman" w:hAnsi="Times New Roman" w:cs="Times New Roman"/>
                <w:sz w:val="24"/>
                <w:szCs w:val="24"/>
                <w:lang w:eastAsia="ru-RU"/>
              </w:rPr>
              <w:br/>
              <w:t>Примечание. Арест не может применяться к лицу, которое не уплатило административный штраф за совершение административного правонарушения,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tc>
        <w:tc>
          <w:tcPr>
            <w:tcW w:w="0" w:type="auto"/>
            <w:vAlign w:val="center"/>
            <w:hideMark/>
          </w:tcPr>
          <w:p w:rsidR="00F22687" w:rsidRPr="00F22687" w:rsidRDefault="00F22687" w:rsidP="00F22687">
            <w:pPr>
              <w:spacing w:after="0"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штраф в двукратном размере суммы неуплаченного штрафа, но не менее 1000 руб. либо арест на срок до 15 суток</w:t>
            </w:r>
          </w:p>
        </w:tc>
      </w:tr>
    </w:tbl>
    <w:p w:rsidR="00F22687" w:rsidRPr="00F22687" w:rsidRDefault="00F22687" w:rsidP="00F22687">
      <w:pPr>
        <w:spacing w:before="100" w:beforeAutospacing="1" w:after="100" w:afterAutospacing="1"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w:t>
      </w:r>
    </w:p>
    <w:p w:rsidR="00F22687" w:rsidRPr="00F22687" w:rsidRDefault="00F22687" w:rsidP="00F22687">
      <w:pPr>
        <w:spacing w:before="100" w:beforeAutospacing="1" w:after="100" w:afterAutospacing="1" w:line="240" w:lineRule="auto"/>
        <w:rPr>
          <w:rFonts w:ascii="Times New Roman" w:eastAsia="Times New Roman" w:hAnsi="Times New Roman" w:cs="Times New Roman"/>
          <w:sz w:val="24"/>
          <w:szCs w:val="24"/>
          <w:lang w:eastAsia="ru-RU"/>
        </w:rPr>
      </w:pPr>
      <w:r w:rsidRPr="00F22687">
        <w:rPr>
          <w:rFonts w:ascii="Times New Roman" w:eastAsia="Times New Roman" w:hAnsi="Times New Roman" w:cs="Times New Roman"/>
          <w:sz w:val="24"/>
          <w:szCs w:val="24"/>
          <w:lang w:eastAsia="ru-RU"/>
        </w:rPr>
        <w:t>* –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(без участия инспекторов ДПС) — штраф 5000 руб.</w:t>
      </w:r>
    </w:p>
    <w:p w:rsidR="00F22687" w:rsidRDefault="00F22687" w:rsidP="00F2268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22687" w:rsidRDefault="00F22687" w:rsidP="00F2268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F22687" w:rsidRDefault="00F22687" w:rsidP="00941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22687" w:rsidRDefault="00F22687" w:rsidP="00941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22687" w:rsidRDefault="00F22687" w:rsidP="00941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22687" w:rsidRDefault="00F22687" w:rsidP="00941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22687" w:rsidRPr="00941AD4" w:rsidRDefault="00F22687" w:rsidP="00F2268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sectPr w:rsidR="00F22687" w:rsidRPr="00941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2BD"/>
    <w:multiLevelType w:val="multilevel"/>
    <w:tmpl w:val="452C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81"/>
    <w:rsid w:val="00331481"/>
    <w:rsid w:val="00941AD4"/>
    <w:rsid w:val="00CD0C7F"/>
    <w:rsid w:val="00D44400"/>
    <w:rsid w:val="00F12112"/>
    <w:rsid w:val="00F2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30934">
      <w:bodyDiv w:val="1"/>
      <w:marLeft w:val="0"/>
      <w:marRight w:val="0"/>
      <w:marTop w:val="0"/>
      <w:marBottom w:val="0"/>
      <w:divBdr>
        <w:top w:val="none" w:sz="0" w:space="0" w:color="auto"/>
        <w:left w:val="none" w:sz="0" w:space="0" w:color="auto"/>
        <w:bottom w:val="none" w:sz="0" w:space="0" w:color="auto"/>
        <w:right w:val="none" w:sz="0" w:space="0" w:color="auto"/>
      </w:divBdr>
      <w:divsChild>
        <w:div w:id="1748065827">
          <w:marLeft w:val="0"/>
          <w:marRight w:val="0"/>
          <w:marTop w:val="0"/>
          <w:marBottom w:val="0"/>
          <w:divBdr>
            <w:top w:val="none" w:sz="0" w:space="0" w:color="auto"/>
            <w:left w:val="none" w:sz="0" w:space="0" w:color="auto"/>
            <w:bottom w:val="none" w:sz="0" w:space="0" w:color="auto"/>
            <w:right w:val="none" w:sz="0" w:space="0" w:color="auto"/>
          </w:divBdr>
        </w:div>
      </w:divsChild>
    </w:div>
    <w:div w:id="442110528">
      <w:bodyDiv w:val="1"/>
      <w:marLeft w:val="0"/>
      <w:marRight w:val="0"/>
      <w:marTop w:val="0"/>
      <w:marBottom w:val="0"/>
      <w:divBdr>
        <w:top w:val="none" w:sz="0" w:space="0" w:color="auto"/>
        <w:left w:val="none" w:sz="0" w:space="0" w:color="auto"/>
        <w:bottom w:val="none" w:sz="0" w:space="0" w:color="auto"/>
        <w:right w:val="none" w:sz="0" w:space="0" w:color="auto"/>
      </w:divBdr>
    </w:div>
    <w:div w:id="909340700">
      <w:bodyDiv w:val="1"/>
      <w:marLeft w:val="0"/>
      <w:marRight w:val="0"/>
      <w:marTop w:val="0"/>
      <w:marBottom w:val="0"/>
      <w:divBdr>
        <w:top w:val="none" w:sz="0" w:space="0" w:color="auto"/>
        <w:left w:val="none" w:sz="0" w:space="0" w:color="auto"/>
        <w:bottom w:val="none" w:sz="0" w:space="0" w:color="auto"/>
        <w:right w:val="none" w:sz="0" w:space="0" w:color="auto"/>
      </w:divBdr>
      <w:divsChild>
        <w:div w:id="841971675">
          <w:marLeft w:val="0"/>
          <w:marRight w:val="0"/>
          <w:marTop w:val="0"/>
          <w:marBottom w:val="0"/>
          <w:divBdr>
            <w:top w:val="none" w:sz="0" w:space="0" w:color="auto"/>
            <w:left w:val="none" w:sz="0" w:space="0" w:color="auto"/>
            <w:bottom w:val="none" w:sz="0" w:space="0" w:color="auto"/>
            <w:right w:val="none" w:sz="0" w:space="0" w:color="auto"/>
          </w:divBdr>
        </w:div>
      </w:divsChild>
    </w:div>
    <w:div w:id="19569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5680</Words>
  <Characters>32382</Characters>
  <Application>Microsoft Office Word</Application>
  <DocSecurity>0</DocSecurity>
  <Lines>269</Lines>
  <Paragraphs>75</Paragraphs>
  <ScaleCrop>false</ScaleCrop>
  <Company>SPecialiST RePack</Company>
  <LinksUpToDate>false</LinksUpToDate>
  <CharactersWithSpaces>37987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Корягин Алексей</cp:lastModifiedBy>
  <cp:revision>2</cp:revision>
  <dcterms:created xsi:type="dcterms:W3CDTF">2018-05-22T08:35:00Z</dcterms:created>
  <dcterms:modified xsi:type="dcterms:W3CDTF">2018-05-22T08:35:00Z</dcterms:modified>
</cp:coreProperties>
</file>